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AF9" w:rsidRPr="00DE3A01" w:rsidRDefault="00041AF9" w:rsidP="00DE3A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E3A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Порядок предоставления дополнительных выходных дней для ухода за детьми-инвалидами. Новое в федеральном законодательстве</w:t>
      </w:r>
    </w:p>
    <w:p w:rsidR="00041AF9" w:rsidRPr="00DE3A01" w:rsidRDefault="00041AF9" w:rsidP="00DE3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3A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E3A01" w:rsidRDefault="00DE3A01" w:rsidP="00DE3A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41AF9" w:rsidRPr="00DE3A01" w:rsidRDefault="00041AF9" w:rsidP="00DE3A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3A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Статьёй 262 Трудового кодекса Российской Федерации предусмотрено, что одному из родителей (опекуну, попечителю) для ухода за детьми-инвалидами по его письменному заявлению предоставляются четыре дополнительных оплачиваемых выходных дня в месяц, которые могут быть использованы одним из указанных лиц либо разделены ими между собой по их усмотрению. Оплата каждого дополнительного выходного дня производится в размере среднего заработка и порядке, который устанавливается федеральными законами. Порядок предоставления указанных дополнительных оплачиваемых выходных дней устанавливается Правительством Российской Федерации.</w:t>
      </w:r>
    </w:p>
    <w:p w:rsidR="00041AF9" w:rsidRPr="00DE3A01" w:rsidRDefault="00041AF9" w:rsidP="00DE3A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3A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1 сентября 2023 года вступают в силу новые Правила предоставления дополнительных оплачиваемых выходных дней для ухода за детьми-инвалидами, утверждённые Постановлением Правительства Российской Федерации от 06.05.2023 № 714, которыми установлено, что родители (опекуны, попечители) детей с инвалидностью смогут накапливать дополнительные оплачиваемые выходные дни и однократно объединять их до 24 дней подряд в течение календарного года.</w:t>
      </w:r>
    </w:p>
    <w:p w:rsidR="00041AF9" w:rsidRPr="00DE3A01" w:rsidRDefault="00041AF9" w:rsidP="00DE3A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3A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работник планирует однократно использовать до 24 (включительно) дополнительных оплачиваемых выходных дней, то по новым правилам он должен подать работодателю заявление в согласованный с ним срок.</w:t>
      </w:r>
    </w:p>
    <w:p w:rsidR="00041AF9" w:rsidRPr="00DE3A01" w:rsidRDefault="00041AF9" w:rsidP="00DE3A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3A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 текущем году сотрудник менял место работы, то вместе с заявлением о предоставлении дополнительных выходных дней он должен представить справку с предыдущего места работы о том, что на дату увольнения такие выходные дни в этом же календарном году им не использованы или использованы частично.</w:t>
      </w:r>
    </w:p>
    <w:p w:rsidR="00041AF9" w:rsidRPr="00DE3A01" w:rsidRDefault="00041AF9" w:rsidP="00DE3A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3A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потребуется справка с места работы второго родителя (опекуна, попечителя) о том, что им не использовались выходные дни.</w:t>
      </w:r>
    </w:p>
    <w:p w:rsidR="00604B08" w:rsidRDefault="00604B08" w:rsidP="00604B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</w:p>
    <w:p w:rsidR="00604B08" w:rsidRDefault="00604B08" w:rsidP="00604B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</w:p>
    <w:p w:rsidR="00604B08" w:rsidRPr="004C6C1F" w:rsidRDefault="00604B08" w:rsidP="00604B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bookmarkStart w:id="0" w:name="_GoBack"/>
      <w:bookmarkEnd w:id="0"/>
      <w:r w:rsidRPr="004C6C1F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Заместитель прокурора </w:t>
      </w:r>
    </w:p>
    <w:p w:rsidR="00604B08" w:rsidRPr="004C6C1F" w:rsidRDefault="00604B08" w:rsidP="00604B08">
      <w:pPr>
        <w:spacing w:after="0" w:line="240" w:lineRule="exact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</w:p>
    <w:p w:rsidR="00604B08" w:rsidRPr="004C6C1F" w:rsidRDefault="00604B08" w:rsidP="00604B0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C6C1F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советник юстиции                                                                                  Л.К. Аскаров        </w:t>
      </w:r>
    </w:p>
    <w:p w:rsidR="004D7EB4" w:rsidRDefault="004D7EB4"/>
    <w:sectPr w:rsidR="004D7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3384B"/>
    <w:multiLevelType w:val="multilevel"/>
    <w:tmpl w:val="B5483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AF9"/>
    <w:rsid w:val="00041AF9"/>
    <w:rsid w:val="004D7EB4"/>
    <w:rsid w:val="00604B08"/>
    <w:rsid w:val="00907714"/>
    <w:rsid w:val="00DE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2546B"/>
  <w15:chartTrackingRefBased/>
  <w15:docId w15:val="{88C117F3-C97C-4F85-909F-14700EE30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1A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1A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eeds-pagenavigationicon">
    <w:name w:val="feeds-page__navigation_icon"/>
    <w:basedOn w:val="a0"/>
    <w:rsid w:val="00041AF9"/>
  </w:style>
  <w:style w:type="character" w:customStyle="1" w:styleId="feeds-pagenavigationtooltip">
    <w:name w:val="feeds-page__navigation_tooltip"/>
    <w:basedOn w:val="a0"/>
    <w:rsid w:val="00041AF9"/>
  </w:style>
  <w:style w:type="paragraph" w:styleId="a3">
    <w:name w:val="Normal (Web)"/>
    <w:basedOn w:val="a"/>
    <w:uiPriority w:val="99"/>
    <w:semiHidden/>
    <w:unhideWhenUsed/>
    <w:rsid w:val="00041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7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7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7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32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7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9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455787">
                                      <w:marLeft w:val="0"/>
                                      <w:marRight w:val="0"/>
                                      <w:marTop w:val="0"/>
                                      <w:marBottom w:val="9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40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026137">
                                      <w:marLeft w:val="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09126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669092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937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179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Мухсинов Рамиль</dc:creator>
  <cp:keywords/>
  <dc:description/>
  <cp:lastModifiedBy>Аскаров Линар Камилович</cp:lastModifiedBy>
  <cp:revision>4</cp:revision>
  <cp:lastPrinted>2023-06-29T07:41:00Z</cp:lastPrinted>
  <dcterms:created xsi:type="dcterms:W3CDTF">2023-06-29T06:59:00Z</dcterms:created>
  <dcterms:modified xsi:type="dcterms:W3CDTF">2023-06-29T07:41:00Z</dcterms:modified>
</cp:coreProperties>
</file>